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FF" w:rsidRPr="00C1485C" w:rsidRDefault="00C110FF" w:rsidP="00C1485C">
      <w:pPr>
        <w:tabs>
          <w:tab w:val="center" w:pos="4677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0FF" w:rsidRDefault="00C110FF" w:rsidP="00EB0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Cs/>
          <w:noProof/>
        </w:rPr>
        <w:drawing>
          <wp:inline distT="0" distB="0" distL="0" distR="0" wp14:anchorId="34FF6FC4" wp14:editId="466F93AF">
            <wp:extent cx="6361615" cy="88620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25" cy="88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FF" w:rsidRDefault="00C110FF" w:rsidP="00EB0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0E62" w:rsidRDefault="00EB0E62" w:rsidP="00EB0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B0E62">
        <w:rPr>
          <w:b/>
          <w:bCs/>
          <w:sz w:val="28"/>
          <w:szCs w:val="28"/>
        </w:rPr>
        <w:lastRenderedPageBreak/>
        <w:t>1.Общие положения</w:t>
      </w:r>
    </w:p>
    <w:p w:rsidR="00C1485C" w:rsidRPr="00EB0E62" w:rsidRDefault="00C1485C" w:rsidP="00EB0E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 xml:space="preserve">1.1. </w:t>
      </w:r>
      <w:proofErr w:type="gramStart"/>
      <w:r w:rsidRPr="00EB0E62">
        <w:rPr>
          <w:sz w:val="28"/>
          <w:szCs w:val="28"/>
        </w:rPr>
        <w:t>Настоящее Положение разработано в соответствии с: Конституцией РФ, Конвенцией ООН о правах ребенка, Семейным кодексом Российской Федерации, Федеральным законом от 29.12.2012 № 273-ФЗ «Об образовании в Российской Федерации» (</w:t>
      </w:r>
      <w:r w:rsidR="00C1485C">
        <w:rPr>
          <w:sz w:val="28"/>
          <w:szCs w:val="28"/>
        </w:rPr>
        <w:t xml:space="preserve">п.5 ст. 17), Приказом </w:t>
      </w:r>
      <w:proofErr w:type="spellStart"/>
      <w:r w:rsidR="00C1485C">
        <w:rPr>
          <w:sz w:val="28"/>
          <w:szCs w:val="28"/>
        </w:rPr>
        <w:t>Минпосвещения</w:t>
      </w:r>
      <w:proofErr w:type="spellEnd"/>
      <w:r w:rsidR="00C1485C">
        <w:rPr>
          <w:sz w:val="28"/>
          <w:szCs w:val="28"/>
        </w:rPr>
        <w:t xml:space="preserve"> России от 09.11.2018 № 196</w:t>
      </w:r>
      <w:r w:rsidRPr="00EB0E62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</w:t>
      </w:r>
      <w:r w:rsidR="00562C25">
        <w:rPr>
          <w:sz w:val="28"/>
          <w:szCs w:val="28"/>
        </w:rPr>
        <w:t>граммам», Уставом МКУ ДО «Дом школьников с. Ленинское»</w:t>
      </w:r>
      <w:r w:rsidRPr="00EB0E62">
        <w:rPr>
          <w:sz w:val="28"/>
          <w:szCs w:val="28"/>
        </w:rPr>
        <w:t>.</w:t>
      </w:r>
      <w:proofErr w:type="gramEnd"/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 xml:space="preserve">1.2. </w:t>
      </w:r>
      <w:proofErr w:type="gramStart"/>
      <w:r w:rsidRPr="00EB0E62">
        <w:rPr>
          <w:sz w:val="28"/>
          <w:szCs w:val="28"/>
        </w:rPr>
        <w:t>Положение о формах обучения по дополнительным общеобразовательным программам (далее по тексту - Поло</w:t>
      </w:r>
      <w:r>
        <w:rPr>
          <w:sz w:val="28"/>
          <w:szCs w:val="28"/>
        </w:rPr>
        <w:t>жение) в муниципальном казенном учреждении  «Дом школьников с. Ленинское» (далее по тексту – Учреждение</w:t>
      </w:r>
      <w:r w:rsidRPr="00EB0E62">
        <w:rPr>
          <w:sz w:val="28"/>
          <w:szCs w:val="28"/>
        </w:rPr>
        <w:t>) разработано в целях формирования единого обра</w:t>
      </w:r>
      <w:r>
        <w:rPr>
          <w:sz w:val="28"/>
          <w:szCs w:val="28"/>
        </w:rPr>
        <w:t>зовательного пространства Учреждения</w:t>
      </w:r>
      <w:r w:rsidRPr="00EB0E62">
        <w:rPr>
          <w:sz w:val="28"/>
          <w:szCs w:val="28"/>
        </w:rPr>
        <w:t>, создания условий для обеспечения интеграции основного и дополнительного образования учащихся, обеспечения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</w:t>
      </w:r>
      <w:proofErr w:type="gramEnd"/>
      <w:r w:rsidRPr="00EB0E62">
        <w:rPr>
          <w:sz w:val="28"/>
          <w:szCs w:val="28"/>
        </w:rPr>
        <w:t>, организации свободного времени и содержательного досуга учащихся.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 xml:space="preserve">1.2. Положение является локальным актом, определяющим вариативность форм </w:t>
      </w:r>
      <w:proofErr w:type="gramStart"/>
      <w:r w:rsidRPr="00EB0E62">
        <w:rPr>
          <w:sz w:val="28"/>
          <w:szCs w:val="28"/>
        </w:rPr>
        <w:t>обучения</w:t>
      </w:r>
      <w:proofErr w:type="gramEnd"/>
      <w:r w:rsidRPr="00EB0E62">
        <w:rPr>
          <w:sz w:val="28"/>
          <w:szCs w:val="28"/>
        </w:rPr>
        <w:t xml:space="preserve"> по дополнительным общеобразовательным программам.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1.3. Образовательная деятельность по дополнительным общеобр</w:t>
      </w:r>
      <w:r>
        <w:rPr>
          <w:sz w:val="28"/>
          <w:szCs w:val="28"/>
        </w:rPr>
        <w:t>азовательным программам в Учреждении</w:t>
      </w:r>
      <w:r w:rsidRPr="00EB0E62">
        <w:rPr>
          <w:sz w:val="28"/>
          <w:szCs w:val="28"/>
        </w:rPr>
        <w:t xml:space="preserve"> направлена </w:t>
      </w:r>
      <w:proofErr w:type="gramStart"/>
      <w:r w:rsidRPr="00EB0E62">
        <w:rPr>
          <w:sz w:val="28"/>
          <w:szCs w:val="28"/>
        </w:rPr>
        <w:t>на</w:t>
      </w:r>
      <w:proofErr w:type="gramEnd"/>
      <w:r w:rsidRPr="00EB0E62">
        <w:rPr>
          <w:sz w:val="28"/>
          <w:szCs w:val="28"/>
        </w:rPr>
        <w:t>: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- формирование и развитие творческих способностей учащихся;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- формирование культуры здорового и безопасного образа жизни, укрепления здоровья учащихся, обеспечение духовно-нравственного, гражданско-патриотического,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трудового воспитания учащихся;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- профессиональную ориентацию учащихся;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- социализацию и адаптацию учащихся в жизни в обществе;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- формирование общей культуры учащихся.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Учреждение </w:t>
      </w:r>
      <w:r w:rsidRPr="00EB0E62">
        <w:rPr>
          <w:sz w:val="28"/>
          <w:szCs w:val="28"/>
        </w:rPr>
        <w:t>реализует дополнительные общеобразовательные программы с учетом запроса участников образовательны</w:t>
      </w:r>
      <w:r>
        <w:rPr>
          <w:sz w:val="28"/>
          <w:szCs w:val="28"/>
        </w:rPr>
        <w:t>х отношений и имеющихся в Учреждении</w:t>
      </w:r>
      <w:r w:rsidRPr="00EB0E62">
        <w:rPr>
          <w:sz w:val="28"/>
          <w:szCs w:val="28"/>
        </w:rPr>
        <w:t xml:space="preserve"> условий.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Учреждением</w:t>
      </w:r>
      <w:r w:rsidRPr="00EB0E62">
        <w:rPr>
          <w:sz w:val="28"/>
          <w:szCs w:val="28"/>
        </w:rPr>
        <w:t xml:space="preserve">  реализуются дополнительные общеобразовательные программы для детей.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1.6.Учащиеся имеют право выбирать для обучения дополнительные общеобразовател</w:t>
      </w:r>
      <w:r w:rsidR="00CF0E07">
        <w:rPr>
          <w:sz w:val="28"/>
          <w:szCs w:val="28"/>
        </w:rPr>
        <w:t>ьные программы, предлагаемые Учреждением</w:t>
      </w:r>
      <w:r w:rsidRPr="00EB0E62">
        <w:rPr>
          <w:sz w:val="28"/>
          <w:szCs w:val="28"/>
        </w:rPr>
        <w:t>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lastRenderedPageBreak/>
        <w:t xml:space="preserve">1.7. Содержание дополнительных общеобразовательных программ и сроки </w:t>
      </w:r>
      <w:proofErr w:type="gramStart"/>
      <w:r w:rsidRPr="00EB0E62">
        <w:rPr>
          <w:sz w:val="28"/>
          <w:szCs w:val="28"/>
        </w:rPr>
        <w:t>обучения по ним</w:t>
      </w:r>
      <w:proofErr w:type="gramEnd"/>
      <w:r w:rsidRPr="00EB0E62">
        <w:rPr>
          <w:sz w:val="28"/>
          <w:szCs w:val="28"/>
        </w:rPr>
        <w:t xml:space="preserve"> определяются образовательной программой, разр</w:t>
      </w:r>
      <w:r w:rsidR="00CF0E07">
        <w:rPr>
          <w:sz w:val="28"/>
          <w:szCs w:val="28"/>
        </w:rPr>
        <w:t>аботанной и утвержденной Учреждением</w:t>
      </w:r>
      <w:r w:rsidRPr="00EB0E62">
        <w:rPr>
          <w:sz w:val="28"/>
          <w:szCs w:val="28"/>
        </w:rPr>
        <w:t>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1.8. Учреждение реализует дополнительные общеобразовательные програ</w:t>
      </w:r>
      <w:r w:rsidR="00562C25">
        <w:rPr>
          <w:sz w:val="28"/>
          <w:szCs w:val="28"/>
        </w:rPr>
        <w:t>ммы в течение всего учебного года</w:t>
      </w:r>
      <w:r w:rsidRPr="00EB0E62">
        <w:rPr>
          <w:sz w:val="28"/>
          <w:szCs w:val="28"/>
        </w:rPr>
        <w:t>, включая каникулярное вре</w:t>
      </w:r>
      <w:r w:rsidR="00562C25">
        <w:rPr>
          <w:sz w:val="28"/>
          <w:szCs w:val="28"/>
        </w:rPr>
        <w:t>мя, с сентября по май.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 xml:space="preserve">1.9. При выборе форм </w:t>
      </w:r>
      <w:proofErr w:type="gramStart"/>
      <w:r w:rsidRPr="00EB0E62">
        <w:rPr>
          <w:sz w:val="28"/>
          <w:szCs w:val="28"/>
        </w:rPr>
        <w:t>обучения</w:t>
      </w:r>
      <w:proofErr w:type="gramEnd"/>
      <w:r w:rsidRPr="00EB0E62">
        <w:rPr>
          <w:sz w:val="28"/>
          <w:szCs w:val="28"/>
        </w:rPr>
        <w:t xml:space="preserve"> по дополнительным общеобразовательным программам должны учитываться возрастные особенности учащихся.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1.10. 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1.11.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1.12. При реализации дополнительных общ</w:t>
      </w:r>
      <w:r w:rsidR="00CF0E07">
        <w:rPr>
          <w:sz w:val="28"/>
          <w:szCs w:val="28"/>
        </w:rPr>
        <w:t xml:space="preserve">еобразовательных программ Учреждение </w:t>
      </w:r>
      <w:r w:rsidRPr="00EB0E62">
        <w:rPr>
          <w:sz w:val="28"/>
          <w:szCs w:val="28"/>
        </w:rPr>
        <w:t>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B0E62" w:rsidRDefault="00CF0E07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В Учреждении </w:t>
      </w:r>
      <w:r w:rsidR="00EB0E62" w:rsidRPr="00EB0E62">
        <w:rPr>
          <w:sz w:val="28"/>
          <w:szCs w:val="28"/>
        </w:rPr>
        <w:t>реализуется дополнительные общеразвивающие программы.</w:t>
      </w:r>
    </w:p>
    <w:p w:rsidR="00D4360D" w:rsidRPr="00EB0E62" w:rsidRDefault="00D4360D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B0E62">
        <w:rPr>
          <w:b/>
          <w:bCs/>
          <w:sz w:val="28"/>
          <w:szCs w:val="28"/>
        </w:rPr>
        <w:t xml:space="preserve">2. Формы </w:t>
      </w:r>
      <w:proofErr w:type="gramStart"/>
      <w:r w:rsidRPr="00EB0E62">
        <w:rPr>
          <w:b/>
          <w:bCs/>
          <w:sz w:val="28"/>
          <w:szCs w:val="28"/>
        </w:rPr>
        <w:t>обучения</w:t>
      </w:r>
      <w:proofErr w:type="gramEnd"/>
      <w:r w:rsidRPr="00EB0E62">
        <w:rPr>
          <w:b/>
          <w:bCs/>
          <w:sz w:val="28"/>
          <w:szCs w:val="28"/>
        </w:rPr>
        <w:t xml:space="preserve"> по дополнительным общеобразовательным программам.</w:t>
      </w:r>
    </w:p>
    <w:p w:rsidR="00C1485C" w:rsidRPr="00EB0E62" w:rsidRDefault="00C1485C" w:rsidP="00D436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E62" w:rsidRPr="00EB0E62" w:rsidRDefault="00CF0E07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Обучение в Учреждении</w:t>
      </w:r>
      <w:r w:rsidR="00EB0E62" w:rsidRPr="00EB0E62">
        <w:rPr>
          <w:sz w:val="28"/>
          <w:szCs w:val="28"/>
        </w:rPr>
        <w:t xml:space="preserve">  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</w:t>
      </w:r>
      <w:r>
        <w:rPr>
          <w:sz w:val="28"/>
          <w:szCs w:val="28"/>
        </w:rPr>
        <w:t>епосредственном посещении Учреждения</w:t>
      </w:r>
      <w:r w:rsidR="00EB0E62" w:rsidRPr="00EB0E62">
        <w:rPr>
          <w:sz w:val="28"/>
          <w:szCs w:val="28"/>
        </w:rPr>
        <w:t>.</w:t>
      </w:r>
    </w:p>
    <w:p w:rsidR="00EB0E62" w:rsidRPr="00EB0E62" w:rsidRDefault="00CF0E07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Учреждение</w:t>
      </w:r>
      <w:r w:rsidR="00EB0E62" w:rsidRPr="00EB0E62">
        <w:rPr>
          <w:sz w:val="28"/>
          <w:szCs w:val="28"/>
        </w:rPr>
        <w:t xml:space="preserve"> 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B0E62" w:rsidRPr="00EB0E62">
        <w:rPr>
          <w:sz w:val="28"/>
          <w:szCs w:val="28"/>
        </w:rPr>
        <w:t xml:space="preserve"> </w:t>
      </w:r>
      <w:proofErr w:type="gramStart"/>
      <w:r w:rsidR="00EB0E62" w:rsidRPr="00EB0E62">
        <w:rPr>
          <w:sz w:val="28"/>
          <w:szCs w:val="28"/>
        </w:rPr>
        <w:t>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  <w:proofErr w:type="gramEnd"/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B0E62" w:rsidRPr="00EB0E62">
        <w:rPr>
          <w:sz w:val="28"/>
          <w:szCs w:val="28"/>
        </w:rPr>
        <w:t xml:space="preserve"> 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EB0E62" w:rsidRPr="00EB0E62">
        <w:rPr>
          <w:sz w:val="28"/>
          <w:szCs w:val="28"/>
        </w:rPr>
        <w:t xml:space="preserve"> Объединения по интересам могут быть сформированы: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в группы учащихся одного возраста, в разновозрастные группы, являющиеся основным составом объединения.</w:t>
      </w:r>
    </w:p>
    <w:p w:rsidR="00EB0E62" w:rsidRPr="00562C25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 w:rsidR="00EB0E62" w:rsidRPr="00EB0E62">
        <w:rPr>
          <w:sz w:val="28"/>
          <w:szCs w:val="28"/>
        </w:rPr>
        <w:t xml:space="preserve"> Занятия в объединениях могут проводиться по дополнительным общеобразовательным </w:t>
      </w:r>
      <w:r w:rsidR="00EB0E62" w:rsidRPr="00562C25">
        <w:rPr>
          <w:sz w:val="28"/>
          <w:szCs w:val="28"/>
        </w:rPr>
        <w:t>программам различной направленности (технической, естественнонаучной, физкультурно-спортивной, художественной, туристско</w:t>
      </w:r>
      <w:r w:rsidR="00800125" w:rsidRPr="00562C25">
        <w:rPr>
          <w:sz w:val="28"/>
          <w:szCs w:val="28"/>
        </w:rPr>
        <w:t xml:space="preserve"> </w:t>
      </w:r>
      <w:r w:rsidR="00EB0E62" w:rsidRPr="00562C25">
        <w:rPr>
          <w:sz w:val="28"/>
          <w:szCs w:val="28"/>
        </w:rPr>
        <w:t>- краеведческой, социально-педагогической).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EB0E62" w:rsidRPr="00EB0E62">
        <w:rPr>
          <w:sz w:val="28"/>
          <w:szCs w:val="28"/>
        </w:rPr>
        <w:t xml:space="preserve"> Занятия в объединениях могут проводиться по группам, индивидуально или всем составом объединения.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B0E62" w:rsidRPr="00EB0E62">
        <w:rPr>
          <w:sz w:val="28"/>
          <w:szCs w:val="28"/>
        </w:rPr>
        <w:t>. Каждый учащийся имеет право заниматься в нескольких объединениях, менять их.</w:t>
      </w:r>
    </w:p>
    <w:p w:rsidR="00CF0E07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B0E62" w:rsidRPr="00EB0E62">
        <w:rPr>
          <w:sz w:val="28"/>
          <w:szCs w:val="28"/>
        </w:rPr>
        <w:t>. При реализации дополнительных общеобразовательных прог</w:t>
      </w:r>
      <w:r w:rsidR="00CF0E07">
        <w:rPr>
          <w:sz w:val="28"/>
          <w:szCs w:val="28"/>
        </w:rPr>
        <w:t>рамм Учреждение</w:t>
      </w:r>
      <w:r w:rsidR="00EB0E62" w:rsidRPr="00EB0E62">
        <w:rPr>
          <w:sz w:val="28"/>
          <w:szCs w:val="28"/>
        </w:rPr>
        <w:t xml:space="preserve">  может использовать разли</w:t>
      </w:r>
      <w:r w:rsidR="00CF0E07">
        <w:rPr>
          <w:sz w:val="28"/>
          <w:szCs w:val="28"/>
        </w:rPr>
        <w:t>чные образовательные технологии.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B0E62" w:rsidRPr="00EB0E62">
        <w:rPr>
          <w:sz w:val="28"/>
          <w:szCs w:val="28"/>
        </w:rPr>
        <w:t xml:space="preserve">. Формы </w:t>
      </w:r>
      <w:proofErr w:type="gramStart"/>
      <w:r w:rsidR="00EB0E62" w:rsidRPr="00EB0E62">
        <w:rPr>
          <w:sz w:val="28"/>
          <w:szCs w:val="28"/>
        </w:rPr>
        <w:t>обучения</w:t>
      </w:r>
      <w:proofErr w:type="gramEnd"/>
      <w:r w:rsidR="00EB0E62" w:rsidRPr="00EB0E62">
        <w:rPr>
          <w:sz w:val="28"/>
          <w:szCs w:val="28"/>
        </w:rPr>
        <w:t xml:space="preserve"> по дополнительным общеобразовательным программам выбираются с учетом следующих характерологических свойств дополнительного образования детей: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E62" w:rsidRPr="00EB0E62">
        <w:rPr>
          <w:sz w:val="28"/>
          <w:szCs w:val="28"/>
        </w:rPr>
        <w:t xml:space="preserve"> предоставление ребенку </w:t>
      </w:r>
      <w:r w:rsidR="00C1485C">
        <w:rPr>
          <w:sz w:val="28"/>
          <w:szCs w:val="28"/>
        </w:rPr>
        <w:t>(</w:t>
      </w:r>
      <w:r w:rsidR="00D40723">
        <w:rPr>
          <w:sz w:val="28"/>
          <w:szCs w:val="28"/>
        </w:rPr>
        <w:t xml:space="preserve">преимущественно в возрасте от </w:t>
      </w:r>
      <w:r w:rsidR="00EB0E62" w:rsidRPr="00EB0E62">
        <w:rPr>
          <w:sz w:val="28"/>
          <w:szCs w:val="28"/>
        </w:rPr>
        <w:t>5 до 18 лет</w:t>
      </w:r>
      <w:r w:rsidR="00C1485C">
        <w:rPr>
          <w:sz w:val="28"/>
          <w:szCs w:val="28"/>
        </w:rPr>
        <w:t>)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свободы выбора образовательной области, образовательной программы, объема учебного</w:t>
      </w:r>
      <w:r w:rsidR="00D40723">
        <w:rPr>
          <w:sz w:val="28"/>
          <w:szCs w:val="28"/>
        </w:rPr>
        <w:t xml:space="preserve"> </w:t>
      </w:r>
      <w:r w:rsidRPr="00EB0E62">
        <w:rPr>
          <w:sz w:val="28"/>
          <w:szCs w:val="28"/>
        </w:rPr>
        <w:t>материала и темпа его освоения;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E62" w:rsidRPr="00EB0E62">
        <w:rPr>
          <w:sz w:val="28"/>
          <w:szCs w:val="28"/>
        </w:rPr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E62" w:rsidRPr="00EB0E62">
        <w:rPr>
          <w:sz w:val="28"/>
          <w:szCs w:val="28"/>
        </w:rPr>
        <w:t>соответствие выявляемым на системной основе образовательным интересам и запросам детей;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E62" w:rsidRPr="00EB0E62">
        <w:rPr>
          <w:sz w:val="28"/>
          <w:szCs w:val="28"/>
        </w:rPr>
        <w:t>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B0E62" w:rsidRPr="00EB0E62">
        <w:rPr>
          <w:sz w:val="28"/>
          <w:szCs w:val="28"/>
        </w:rPr>
        <w:t>деятельностный</w:t>
      </w:r>
      <w:proofErr w:type="spellEnd"/>
      <w:r w:rsidR="00EB0E62" w:rsidRPr="00EB0E62">
        <w:rPr>
          <w:sz w:val="28"/>
          <w:szCs w:val="28"/>
        </w:rPr>
        <w:t xml:space="preserve">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E62" w:rsidRPr="00EB0E62">
        <w:rPr>
          <w:sz w:val="28"/>
          <w:szCs w:val="28"/>
        </w:rPr>
        <w:t>отсутствие сравнения достижений одного ребенка с достижениями другого;</w:t>
      </w:r>
    </w:p>
    <w:p w:rsidR="00EB0E62" w:rsidRP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E62" w:rsidRPr="00EB0E62">
        <w:rPr>
          <w:sz w:val="28"/>
          <w:szCs w:val="28"/>
        </w:rPr>
        <w:t>оценка образовательных результатов на основе личностно-значимых ценностей;</w:t>
      </w:r>
    </w:p>
    <w:p w:rsidR="00EB0E62" w:rsidRDefault="00562C25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B0E62" w:rsidRPr="00EB0E62">
        <w:rPr>
          <w:sz w:val="28"/>
          <w:szCs w:val="28"/>
        </w:rPr>
        <w:t>сотворческий</w:t>
      </w:r>
      <w:proofErr w:type="spellEnd"/>
      <w:r w:rsidR="00EB0E62" w:rsidRPr="00EB0E62">
        <w:rPr>
          <w:sz w:val="28"/>
          <w:szCs w:val="28"/>
        </w:rPr>
        <w:t xml:space="preserve"> характер стиля взаимоотношений педагогов с учащимися.</w:t>
      </w:r>
    </w:p>
    <w:p w:rsidR="00D4360D" w:rsidRPr="00EB0E62" w:rsidRDefault="00D4360D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B0E62">
        <w:rPr>
          <w:b/>
          <w:bCs/>
          <w:sz w:val="28"/>
          <w:szCs w:val="28"/>
        </w:rPr>
        <w:t>3. Заключительные положения.</w:t>
      </w:r>
    </w:p>
    <w:p w:rsidR="00C1485C" w:rsidRPr="00EB0E62" w:rsidRDefault="00C1485C" w:rsidP="00D436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3.1. Внесение изменений в настоящее Положение осущест</w:t>
      </w:r>
      <w:r w:rsidR="00D40723">
        <w:rPr>
          <w:sz w:val="28"/>
          <w:szCs w:val="28"/>
        </w:rPr>
        <w:t>вляется в установленном в Учреждении</w:t>
      </w:r>
      <w:r w:rsidRPr="00EB0E62">
        <w:rPr>
          <w:sz w:val="28"/>
          <w:szCs w:val="28"/>
        </w:rPr>
        <w:t xml:space="preserve"> порядке.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3.2. В соответствии с настоящим Положением разрабатываются и принимаются в установленном порядке иные локальные акты, регл</w:t>
      </w:r>
      <w:r w:rsidR="00D40723">
        <w:rPr>
          <w:sz w:val="28"/>
          <w:szCs w:val="28"/>
        </w:rPr>
        <w:t>аментирующие деятельность Учреждения</w:t>
      </w:r>
      <w:r w:rsidRPr="00EB0E62">
        <w:rPr>
          <w:sz w:val="28"/>
          <w:szCs w:val="28"/>
        </w:rPr>
        <w:t xml:space="preserve"> в сфере дополнительного образования</w:t>
      </w:r>
    </w:p>
    <w:p w:rsidR="00EB0E62" w:rsidRPr="00EB0E62" w:rsidRDefault="00EB0E62" w:rsidP="00D436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62">
        <w:rPr>
          <w:sz w:val="28"/>
          <w:szCs w:val="28"/>
        </w:rPr>
        <w:t> </w:t>
      </w:r>
    </w:p>
    <w:p w:rsidR="009F50F6" w:rsidRPr="00EB0E62" w:rsidRDefault="009F50F6" w:rsidP="00D4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Дементьева  Светлана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30.03.2021 по 30.03.2022</w:t>
            </w:r>
          </w:p>
        </w:tc>
      </w:tr>
    </w:tbl>
    <w:sectPr xmlns:w="http://schemas.openxmlformats.org/wordprocessingml/2006/main" w:rsidR="009F50F6" w:rsidRPr="00EB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1">
    <w:multiLevelType w:val="hybridMultilevel"/>
    <w:lvl w:ilvl="0" w:tplc="94273542">
      <w:start w:val="1"/>
      <w:numFmt w:val="decimal"/>
      <w:lvlText w:val="%1."/>
      <w:lvlJc w:val="left"/>
      <w:pPr>
        <w:ind w:left="720" w:hanging="360"/>
      </w:pPr>
    </w:lvl>
    <w:lvl w:ilvl="1" w:tplc="94273542" w:tentative="1">
      <w:start w:val="1"/>
      <w:numFmt w:val="lowerLetter"/>
      <w:lvlText w:val="%2."/>
      <w:lvlJc w:val="left"/>
      <w:pPr>
        <w:ind w:left="1440" w:hanging="360"/>
      </w:pPr>
    </w:lvl>
    <w:lvl w:ilvl="2" w:tplc="94273542" w:tentative="1">
      <w:start w:val="1"/>
      <w:numFmt w:val="lowerRoman"/>
      <w:lvlText w:val="%3."/>
      <w:lvlJc w:val="right"/>
      <w:pPr>
        <w:ind w:left="2160" w:hanging="180"/>
      </w:pPr>
    </w:lvl>
    <w:lvl w:ilvl="3" w:tplc="94273542" w:tentative="1">
      <w:start w:val="1"/>
      <w:numFmt w:val="decimal"/>
      <w:lvlText w:val="%4."/>
      <w:lvlJc w:val="left"/>
      <w:pPr>
        <w:ind w:left="2880" w:hanging="360"/>
      </w:pPr>
    </w:lvl>
    <w:lvl w:ilvl="4" w:tplc="94273542" w:tentative="1">
      <w:start w:val="1"/>
      <w:numFmt w:val="lowerLetter"/>
      <w:lvlText w:val="%5."/>
      <w:lvlJc w:val="left"/>
      <w:pPr>
        <w:ind w:left="3600" w:hanging="360"/>
      </w:pPr>
    </w:lvl>
    <w:lvl w:ilvl="5" w:tplc="94273542" w:tentative="1">
      <w:start w:val="1"/>
      <w:numFmt w:val="lowerRoman"/>
      <w:lvlText w:val="%6."/>
      <w:lvlJc w:val="right"/>
      <w:pPr>
        <w:ind w:left="4320" w:hanging="180"/>
      </w:pPr>
    </w:lvl>
    <w:lvl w:ilvl="6" w:tplc="94273542" w:tentative="1">
      <w:start w:val="1"/>
      <w:numFmt w:val="decimal"/>
      <w:lvlText w:val="%7."/>
      <w:lvlJc w:val="left"/>
      <w:pPr>
        <w:ind w:left="5040" w:hanging="360"/>
      </w:pPr>
    </w:lvl>
    <w:lvl w:ilvl="7" w:tplc="94273542" w:tentative="1">
      <w:start w:val="1"/>
      <w:numFmt w:val="lowerLetter"/>
      <w:lvlText w:val="%8."/>
      <w:lvlJc w:val="left"/>
      <w:pPr>
        <w:ind w:left="5760" w:hanging="360"/>
      </w:pPr>
    </w:lvl>
    <w:lvl w:ilvl="8" w:tplc="94273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multiLevelType w:val="hybridMultilevel"/>
    <w:lvl w:ilvl="0" w:tplc="8680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00">
    <w:abstractNumId w:val="1000"/>
  </w:num>
  <w:num w:numId="1001">
    <w:abstractNumId w:val="100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09"/>
    <w:rsid w:val="00335993"/>
    <w:rsid w:val="00441709"/>
    <w:rsid w:val="00562C25"/>
    <w:rsid w:val="00800125"/>
    <w:rsid w:val="008F385A"/>
    <w:rsid w:val="009F50F6"/>
    <w:rsid w:val="00C110FF"/>
    <w:rsid w:val="00C1485C"/>
    <w:rsid w:val="00CF0E07"/>
    <w:rsid w:val="00D40723"/>
    <w:rsid w:val="00D4360D"/>
    <w:rsid w:val="00E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23"/>
    <w:rPr>
      <w:rFonts w:ascii="Tahoma" w:eastAsiaTheme="minorEastAsia" w:hAnsi="Tahoma" w:cs="Tahoma"/>
      <w:sz w:val="16"/>
      <w:szCs w:val="1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824675183" Type="http://schemas.openxmlformats.org/officeDocument/2006/relationships/numbering" Target="numbering.xml"/><Relationship Id="rId128683989" Type="http://schemas.openxmlformats.org/officeDocument/2006/relationships/footnotes" Target="footnotes.xml"/><Relationship Id="rId164661944" Type="http://schemas.openxmlformats.org/officeDocument/2006/relationships/endnotes" Target="endnotes.xml"/><Relationship Id="rId460171475" Type="http://schemas.openxmlformats.org/officeDocument/2006/relationships/comments" Target="comments.xml"/><Relationship Id="rId943540675" Type="http://schemas.microsoft.com/office/2011/relationships/commentsExtended" Target="commentsExtended.xml"/><Relationship Id="rId71101351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ykrkWB3Na6ei5Kw05plyk53y10g=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</SignatureValue>
  <KeyInfo>
    <X509Data>
      <X509Certificate>MIIFuTCCA6ECFGmuXN4bNSDagNvjEsKHZo/19nx7MA0GCSqGSIb3DQEBCwUAMIGQ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24675183"/>
            <mdssi:RelationshipReference SourceId="rId128683989"/>
            <mdssi:RelationshipReference SourceId="rId164661944"/>
            <mdssi:RelationshipReference SourceId="rId460171475"/>
            <mdssi:RelationshipReference SourceId="rId943540675"/>
            <mdssi:RelationshipReference SourceId="rId711013517"/>
          </Transform>
          <Transform Algorithm="http://www.w3.org/TR/2001/REC-xml-c14n-20010315"/>
        </Transforms>
        <DigestMethod Algorithm="http://www.w3.org/2000/09/xmldsig#sha1"/>
        <DigestValue>trHTl1QvTrn9NCwlQQFVxk7zE5g=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bfOQb8En+VG0tMqnuOSbFLmMtkU=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nYw+dV1Tn//WMiOF/Bvdce8mzKA=</DigestValue>
      </Reference>
      <Reference URI="/word/numbering.xml?ContentType=application/vnd.openxmlformats-officedocument.wordprocessingml.numbering+xml">
        <DigestMethod Algorithm="http://www.w3.org/2000/09/xmldsig#sha1"/>
        <DigestValue>t3FK0Y9nWSjcbnDpaCHE/3AVfdk=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GhOSSYmCNTzd92Ozurw//SjoqB0=</DigestValue>
      </Reference>
      <Reference URI="/word/styles.xml?ContentType=application/vnd.openxmlformats-officedocument.wordprocessingml.styles+xml">
        <DigestMethod Algorithm="http://www.w3.org/2000/09/xmldsig#sha1"/>
        <DigestValue>KqnpK9P69ojb4C2cmSumf6Dqtds=</DigestValue>
      </Reference>
      <Reference URI="/word/stylesWithEffects.xml?ContentType=application/vnd.ms-word.stylesWithEffects+xml">
        <DigestMethod Algorithm="http://www.w3.org/2000/09/xmldsig#sha1"/>
        <DigestValue>kA52cyfB41l5ELjzdB8bWsW8YsU=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Z5AvLJpVxi7XbqdA0n7GdJvI71g=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2021-04-01T05:52:19Z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2020-09-08T01:39:00Z</cp:lastPrinted>
  <dcterms:created xsi:type="dcterms:W3CDTF">2018-09-24T23:16:00Z</dcterms:created>
  <dcterms:modified xsi:type="dcterms:W3CDTF">2020-11-11T06:42:00Z</dcterms:modified>
</cp:coreProperties>
</file>