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2" w:rsidRDefault="00D86E82" w:rsidP="00720F57">
      <w:pPr>
        <w:keepNext/>
        <w:keepLines/>
        <w:widowControl w:val="0"/>
        <w:tabs>
          <w:tab w:val="left" w:pos="4199"/>
        </w:tabs>
        <w:spacing w:after="0" w:line="360" w:lineRule="auto"/>
        <w:ind w:left="284" w:righ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пп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E82" w:rsidRDefault="00D86E82" w:rsidP="00720F57">
      <w:pPr>
        <w:keepNext/>
        <w:keepLines/>
        <w:widowControl w:val="0"/>
        <w:tabs>
          <w:tab w:val="left" w:pos="4199"/>
        </w:tabs>
        <w:spacing w:after="0" w:line="360" w:lineRule="auto"/>
        <w:ind w:left="284" w:righ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E82" w:rsidRDefault="00D86E82" w:rsidP="00720F57">
      <w:pPr>
        <w:keepNext/>
        <w:keepLines/>
        <w:widowControl w:val="0"/>
        <w:tabs>
          <w:tab w:val="left" w:pos="4199"/>
        </w:tabs>
        <w:spacing w:after="0" w:line="360" w:lineRule="auto"/>
        <w:ind w:left="284" w:righ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E82" w:rsidRDefault="00D86E82" w:rsidP="00720F57">
      <w:pPr>
        <w:keepNext/>
        <w:keepLines/>
        <w:widowControl w:val="0"/>
        <w:tabs>
          <w:tab w:val="left" w:pos="4199"/>
        </w:tabs>
        <w:spacing w:after="0" w:line="360" w:lineRule="auto"/>
        <w:ind w:left="284" w:righ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E82" w:rsidRDefault="00D86E82" w:rsidP="00720F57">
      <w:pPr>
        <w:keepNext/>
        <w:keepLines/>
        <w:widowControl w:val="0"/>
        <w:tabs>
          <w:tab w:val="left" w:pos="4199"/>
        </w:tabs>
        <w:spacing w:after="0" w:line="360" w:lineRule="auto"/>
        <w:ind w:left="284" w:righ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02E" w:rsidRPr="00720F57" w:rsidRDefault="00C4002E" w:rsidP="00720F57">
      <w:pPr>
        <w:keepNext/>
        <w:keepLines/>
        <w:widowControl w:val="0"/>
        <w:tabs>
          <w:tab w:val="left" w:pos="4199"/>
        </w:tabs>
        <w:spacing w:after="0" w:line="360" w:lineRule="auto"/>
        <w:ind w:left="284" w:righ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720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положения.</w:t>
      </w:r>
      <w:bookmarkEnd w:id="0"/>
    </w:p>
    <w:p w:rsidR="00F45AED" w:rsidRPr="00720F57" w:rsidRDefault="00C4002E" w:rsidP="00720F57">
      <w:pPr>
        <w:pStyle w:val="a5"/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eastAsia="Times New Roman" w:hAnsi="Times New Roman" w:cs="Times New Roman"/>
          <w:sz w:val="24"/>
          <w:szCs w:val="24"/>
        </w:rPr>
        <w:t>1.1.  </w:t>
      </w:r>
      <w:r w:rsidR="00F45AED" w:rsidRPr="00720F5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 РФ от 29.12.2012г. №273-ФЗ «Об образовании в Российской Федерации», «Порядком организации и осуществления образовательной деятельности по дополнительным общеобразовательным программам», утвержденным Министерством просвещения Российской Федерации от 09.11.2018 № 196, Уставом МКУ ДО «Дом школьников </w:t>
      </w:r>
      <w:r w:rsidR="00941D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5AED" w:rsidRPr="00720F57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F45AED" w:rsidRPr="00720F57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="00F45AED" w:rsidRPr="00720F57">
        <w:rPr>
          <w:rFonts w:ascii="Times New Roman" w:hAnsi="Times New Roman" w:cs="Times New Roman"/>
          <w:sz w:val="24"/>
          <w:szCs w:val="24"/>
        </w:rPr>
        <w:t>».</w:t>
      </w:r>
    </w:p>
    <w:p w:rsidR="00C91CB0" w:rsidRPr="00720F57" w:rsidRDefault="00C91CB0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r w:rsidRPr="0072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локальный акт </w:t>
      </w:r>
      <w:r w:rsidRPr="00720F57">
        <w:rPr>
          <w:rFonts w:ascii="Times New Roman" w:hAnsi="Times New Roman" w:cs="Times New Roman"/>
          <w:sz w:val="24"/>
          <w:szCs w:val="24"/>
        </w:rPr>
        <w:t xml:space="preserve">устанавливает порядок и основания перевода, отчисления и </w:t>
      </w:r>
      <w:proofErr w:type="gramStart"/>
      <w:r w:rsidRPr="00720F57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720F57">
        <w:rPr>
          <w:rFonts w:ascii="Times New Roman" w:hAnsi="Times New Roman" w:cs="Times New Roman"/>
          <w:sz w:val="24"/>
          <w:szCs w:val="24"/>
        </w:rPr>
        <w:t xml:space="preserve"> обучающихся МКУ ДО «Дом школьников</w:t>
      </w:r>
      <w:r w:rsidR="00941D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0F57">
        <w:rPr>
          <w:rFonts w:ascii="Times New Roman" w:hAnsi="Times New Roman" w:cs="Times New Roman"/>
          <w:sz w:val="24"/>
          <w:szCs w:val="24"/>
        </w:rPr>
        <w:t xml:space="preserve"> с. Ленинское» (далее – Учреждение), порядок оформления возникновения, приостановления и прекращения отношений между Учреждением и учащимися и  (или) их родителями (законными представителями).</w:t>
      </w:r>
    </w:p>
    <w:bookmarkEnd w:id="2"/>
    <w:p w:rsidR="00720F57" w:rsidRDefault="00720F57" w:rsidP="00720F57">
      <w:pPr>
        <w:shd w:val="clear" w:color="auto" w:fill="FFFFFF"/>
        <w:spacing w:after="0" w:line="360" w:lineRule="auto"/>
        <w:ind w:left="284" w:righ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8BA" w:rsidRPr="00720F57" w:rsidRDefault="008908BA" w:rsidP="00720F57">
      <w:pPr>
        <w:shd w:val="clear" w:color="auto" w:fill="FFFFFF"/>
        <w:spacing w:after="0" w:line="360" w:lineRule="auto"/>
        <w:ind w:left="284" w:righ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Порядок и основания перевода </w:t>
      </w:r>
      <w:proofErr w:type="gramStart"/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8416CF" w:rsidRPr="00720F57" w:rsidRDefault="008416CF" w:rsidP="00720F57">
      <w:pPr>
        <w:shd w:val="clear" w:color="auto" w:fill="FFFFFF"/>
        <w:spacing w:after="0" w:line="360" w:lineRule="auto"/>
        <w:ind w:left="284" w:righ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Перевод </w:t>
      </w:r>
      <w:proofErr w:type="gramStart"/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внутри Учреждения</w:t>
      </w:r>
    </w:p>
    <w:p w:rsidR="007A0A50" w:rsidRPr="00720F57" w:rsidRDefault="001B426F" w:rsidP="00720F57">
      <w:pPr>
        <w:widowControl w:val="0"/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</w:t>
      </w:r>
      <w:r w:rsidR="007A0A50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освоившие в полном объеме учебный план текущего учебного года, переводятся на следующий год обучения приказом </w:t>
      </w:r>
      <w:r w:rsidR="008908BA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7A0A50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8908BA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A0A50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решению педагогического совета Учреждения</w:t>
      </w:r>
      <w:r w:rsidR="008908BA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02E" w:rsidRPr="00720F57" w:rsidRDefault="001B426F" w:rsidP="00720F57">
      <w:pPr>
        <w:widowControl w:val="0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A0A50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A0A50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908BA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</w:t>
      </w:r>
      <w:proofErr w:type="gramStart"/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этап обучения, как правило, производиться в конце учебного года после окончания того или иного образовательного цикла или этапа. Основанием для перевода являются: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промежуточной аттестации </w:t>
      </w:r>
      <w:proofErr w:type="gramStart"/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позволяющие им обучаться далее по образовательной программе.</w:t>
      </w:r>
    </w:p>
    <w:p w:rsidR="00C4002E" w:rsidRPr="00720F57" w:rsidRDefault="001B426F" w:rsidP="00720F57">
      <w:pPr>
        <w:widowControl w:val="0"/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A0A50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A0A50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обучение ребенка на одном уровне  на основании заявления родителей (законных представителей) допускается в порядке исключения в отдельных случаях с учетом индивидуальных способностей обучающегося, но не более одного раза за весь срок обучения.  </w:t>
      </w:r>
    </w:p>
    <w:p w:rsidR="008416CF" w:rsidRPr="00720F57" w:rsidRDefault="008416CF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="00D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Перевод </w:t>
      </w:r>
      <w:proofErr w:type="gramStart"/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другое  учреждение дополнительного образования</w:t>
      </w:r>
    </w:p>
    <w:p w:rsidR="008416CF" w:rsidRPr="00720F57" w:rsidRDefault="008416CF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Перевод обучающихся Учреждения  в другое  учреждение дополнительного образования детей осуществляется в течение всего учебного года по заявлению </w:t>
      </w:r>
      <w:r w:rsidRPr="0072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при наличии письма из образовательного учреждения, в которое переводится обучающийся, о наличии места для продолжения его обучения.</w:t>
      </w:r>
    </w:p>
    <w:p w:rsidR="008416CF" w:rsidRPr="00720F57" w:rsidRDefault="00670483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2.2.2. 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оформляется приказом по Учреждению  об отчислении  в порядке перевода.</w:t>
      </w:r>
    </w:p>
    <w:p w:rsidR="008416CF" w:rsidRPr="00720F57" w:rsidRDefault="00670483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переводе обучающегося родителям (законным представителям) выдается характеристика, индивидуальный план 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обучающегося.</w:t>
      </w:r>
    </w:p>
    <w:p w:rsidR="008416CF" w:rsidRPr="00720F57" w:rsidRDefault="00720F57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="008416CF"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16CF"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обучающихся из другого  учреждения дополнительного образования детей</w:t>
      </w:r>
    </w:p>
    <w:p w:rsidR="008416CF" w:rsidRPr="00720F57" w:rsidRDefault="00720F57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обучающегося в Учреждение  из другого  учреждения дополнительного образования, реализующего образовательные программы соответствующего уровня, производится на основании заявления родителей (законных представителей), без 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вступительных испытаний на тот же год обучения в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 приказом по Учреждению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 наличии свободных мест.</w:t>
      </w:r>
    </w:p>
    <w:p w:rsidR="008416CF" w:rsidRPr="00720F57" w:rsidRDefault="00720F57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Учреждение из другого  учреждения дополнительного образования детей  осуществляется в течение всего учебного года.</w:t>
      </w:r>
    </w:p>
    <w:p w:rsidR="008416CF" w:rsidRPr="00720F57" w:rsidRDefault="00720F57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несоответствия уровню выбранной образовательной программы, Учреждение  предлагает родителям (законным представителям) переход на другую образовательную программу.</w:t>
      </w:r>
    </w:p>
    <w:p w:rsidR="008416CF" w:rsidRPr="00720F57" w:rsidRDefault="00720F57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приёме обучающегося в Учреждение в порядке перевода администрация Учреждения обязана ознакомить его и его родителей (законных представителей) с Уставом Учреждения, Правилами поведения обучающихся, другими документами, регламентирующими организацию образовательного процесса в Учреждении  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деятельности.</w:t>
      </w:r>
      <w:proofErr w:type="gramEnd"/>
    </w:p>
    <w:p w:rsidR="001B426F" w:rsidRPr="00720F57" w:rsidRDefault="00720F57" w:rsidP="00720F57">
      <w:pPr>
        <w:spacing w:after="0" w:line="360" w:lineRule="auto"/>
        <w:ind w:left="284"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</w:t>
      </w:r>
      <w:proofErr w:type="gramStart"/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416CF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Учреждение оформляется приказом директора.</w:t>
      </w:r>
    </w:p>
    <w:p w:rsidR="00C4002E" w:rsidRPr="00720F57" w:rsidRDefault="00C4002E" w:rsidP="00720F57">
      <w:pPr>
        <w:pStyle w:val="a6"/>
        <w:keepNext/>
        <w:keepLines/>
        <w:widowControl w:val="0"/>
        <w:numPr>
          <w:ilvl w:val="0"/>
          <w:numId w:val="15"/>
        </w:numPr>
        <w:tabs>
          <w:tab w:val="left" w:pos="1109"/>
        </w:tabs>
        <w:spacing w:after="0" w:line="360" w:lineRule="auto"/>
        <w:ind w:left="284" w:righ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4"/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основания отчисления </w:t>
      </w:r>
      <w:proofErr w:type="gramStart"/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bookmarkEnd w:id="3"/>
      <w:proofErr w:type="gramEnd"/>
      <w:r w:rsidR="001B426F"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C0284" w:rsidRPr="00720F57" w:rsidRDefault="00720F57" w:rsidP="00720F57">
      <w:pPr>
        <w:pStyle w:val="20"/>
        <w:shd w:val="clear" w:color="auto" w:fill="auto"/>
        <w:tabs>
          <w:tab w:val="left" w:pos="1402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.1.Образовательные отношения прекращаются:</w:t>
      </w:r>
    </w:p>
    <w:p w:rsidR="001C0284" w:rsidRPr="00720F57" w:rsidRDefault="00720F57" w:rsidP="00720F57">
      <w:pPr>
        <w:pStyle w:val="20"/>
        <w:shd w:val="clear" w:color="auto" w:fill="auto"/>
        <w:tabs>
          <w:tab w:val="left" w:pos="1584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.1.1.в связи с завершением обучения;</w:t>
      </w:r>
    </w:p>
    <w:p w:rsidR="001C0284" w:rsidRPr="00720F57" w:rsidRDefault="001C0284" w:rsidP="00720F57">
      <w:pPr>
        <w:pStyle w:val="20"/>
        <w:shd w:val="clear" w:color="auto" w:fill="auto"/>
        <w:tabs>
          <w:tab w:val="left" w:pos="1584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3.1.2. досрочно по следующим основаниям:</w:t>
      </w:r>
    </w:p>
    <w:p w:rsidR="001C0284" w:rsidRPr="00720F57" w:rsidRDefault="00242A7C" w:rsidP="00720F57">
      <w:pPr>
        <w:pStyle w:val="20"/>
        <w:shd w:val="clear" w:color="auto" w:fill="auto"/>
        <w:tabs>
          <w:tab w:val="left" w:pos="929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3.1.2.1 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инициативе совершеннолетнего обучающегося или родителей (законных;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 дополнительного образования;</w:t>
      </w:r>
    </w:p>
    <w:p w:rsidR="00025A72" w:rsidRPr="00720F57" w:rsidRDefault="00242A7C" w:rsidP="00720F57">
      <w:pPr>
        <w:pStyle w:val="20"/>
        <w:shd w:val="clear" w:color="auto" w:fill="auto"/>
        <w:tabs>
          <w:tab w:val="left" w:pos="1197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3.1.2.2. 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инициативе Учреждения в случае применения к </w:t>
      </w:r>
      <w:proofErr w:type="gramStart"/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обучающемуся</w:t>
      </w:r>
      <w:proofErr w:type="gramEnd"/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достигшему возраста 15 лет, отчисления как меры дисциплинарного взыскания, в случае совершения обучающимся действий, грубо нарушающих Устав Учреждения, Правил внутреннего распорядка обучающихся Учреждения.</w:t>
      </w:r>
      <w:r w:rsidR="00025A72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25A72" w:rsidRPr="00720F57" w:rsidRDefault="00025A72" w:rsidP="00720F57">
      <w:pPr>
        <w:pStyle w:val="20"/>
        <w:shd w:val="clear" w:color="auto" w:fill="auto"/>
        <w:tabs>
          <w:tab w:val="left" w:pos="1197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Грубым нарушением признается нарушение, которое повлекло или реально могло повлечь за собой тяжкие последствия в виде:</w:t>
      </w:r>
    </w:p>
    <w:p w:rsidR="00025A72" w:rsidRPr="00720F57" w:rsidRDefault="00025A72" w:rsidP="00720F57">
      <w:pPr>
        <w:pStyle w:val="20"/>
        <w:numPr>
          <w:ilvl w:val="0"/>
          <w:numId w:val="13"/>
        </w:numPr>
        <w:shd w:val="clear" w:color="auto" w:fill="auto"/>
        <w:tabs>
          <w:tab w:val="left" w:pos="936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причинения ущерба жизни и здоровью обучающихся, сотрудников, посетителей Учреждения;</w:t>
      </w:r>
    </w:p>
    <w:p w:rsidR="00025A72" w:rsidRPr="00720F57" w:rsidRDefault="00025A72" w:rsidP="00720F57">
      <w:pPr>
        <w:pStyle w:val="20"/>
        <w:numPr>
          <w:ilvl w:val="0"/>
          <w:numId w:val="13"/>
        </w:numPr>
        <w:shd w:val="clear" w:color="auto" w:fill="auto"/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причинения ущерба имуществу обучающихся, сотрудников, посетителей имуществу Учреждения;</w:t>
      </w:r>
    </w:p>
    <w:p w:rsidR="001C0284" w:rsidRPr="00720F57" w:rsidRDefault="00025A72" w:rsidP="00720F57">
      <w:pPr>
        <w:pStyle w:val="20"/>
        <w:numPr>
          <w:ilvl w:val="0"/>
          <w:numId w:val="13"/>
        </w:numPr>
        <w:shd w:val="clear" w:color="auto" w:fill="auto"/>
        <w:tabs>
          <w:tab w:val="left" w:pos="929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дезорганизация работы Учреждения, как образовательного учреждения.</w:t>
      </w:r>
    </w:p>
    <w:p w:rsidR="001C0284" w:rsidRPr="00720F57" w:rsidRDefault="00242A7C" w:rsidP="00720F57">
      <w:pPr>
        <w:pStyle w:val="20"/>
        <w:shd w:val="clear" w:color="auto" w:fill="auto"/>
        <w:tabs>
          <w:tab w:val="left" w:pos="929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3.1.2.3. 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Учреждения;</w:t>
      </w:r>
    </w:p>
    <w:p w:rsidR="00242A7C" w:rsidRPr="00720F57" w:rsidRDefault="00A9139A" w:rsidP="00720F57">
      <w:pPr>
        <w:pStyle w:val="20"/>
        <w:shd w:val="clear" w:color="auto" w:fill="auto"/>
        <w:tabs>
          <w:tab w:val="left" w:pos="1197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3.2.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Отчисление </w:t>
      </w:r>
      <w:proofErr w:type="gramStart"/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Учреждения по п.3.1.1</w:t>
      </w:r>
      <w:r w:rsidR="008416CF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производится на основании решения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дагогического совета Учреждения и утверждается распорядительным актом директора Учреждения.</w:t>
      </w:r>
    </w:p>
    <w:p w:rsidR="008416CF" w:rsidRPr="00720F57" w:rsidRDefault="008416CF" w:rsidP="00720F57">
      <w:pPr>
        <w:pStyle w:val="20"/>
        <w:shd w:val="clear" w:color="auto" w:fill="auto"/>
        <w:tabs>
          <w:tab w:val="left" w:pos="1197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3.3.Отчисление обучающихся Учреждения по п. 3.1.2.2. производится на основании решения педагогического совета Учреждения с учетом мнения совета родителей (законных представителей) несовершеннолетних обучающихся Учреждения и </w:t>
      </w:r>
      <w:proofErr w:type="gramStart"/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совета</w:t>
      </w:r>
      <w:proofErr w:type="gramEnd"/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Учреждения</w:t>
      </w:r>
      <w:r w:rsidRPr="00720F57">
        <w:rPr>
          <w:rFonts w:ascii="Times New Roman" w:hAnsi="Times New Roman" w:cs="Times New Roman"/>
          <w:sz w:val="24"/>
          <w:szCs w:val="24"/>
        </w:rPr>
        <w:t xml:space="preserve"> </w:t>
      </w: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утверждается распорядительным актом директора Учреждения.</w:t>
      </w:r>
    </w:p>
    <w:p w:rsidR="001C0284" w:rsidRPr="00720F57" w:rsidRDefault="008416CF" w:rsidP="00720F57">
      <w:pPr>
        <w:pStyle w:val="20"/>
        <w:shd w:val="clear" w:color="auto" w:fill="auto"/>
        <w:tabs>
          <w:tab w:val="left" w:pos="1197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3.4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Прекращение образов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ательных отношений, указанных по 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.1.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производится на основании письменного заявления совершеннолетнего обучающегося 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1C0284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родителей (законных представителей) несовершеннолетнего обучающегося и оформляете; приказом директора Учреждения.</w:t>
      </w:r>
    </w:p>
    <w:p w:rsidR="00720F57" w:rsidRPr="00720F57" w:rsidRDefault="001C0284" w:rsidP="00720F57">
      <w:pPr>
        <w:pStyle w:val="a6"/>
        <w:keepNext/>
        <w:keepLines/>
        <w:widowControl w:val="0"/>
        <w:tabs>
          <w:tab w:val="left" w:pos="1109"/>
        </w:tabs>
        <w:spacing w:after="0" w:line="360" w:lineRule="auto"/>
        <w:ind w:left="284" w:right="284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Досрочное прекращение образовательных отношений по иниц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иативе</w:t>
      </w: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совершеннолетнего обучающегося или родителей (законных представителей несовершеннолетнего обучающегося не влечет з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собой возникновение каких-либо</w:t>
      </w: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дополнительных, в том числе материальных, обязательств указанного обучающегося пере</w:t>
      </w:r>
      <w:r w:rsidR="00242A7C"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 Учреждением.</w:t>
      </w:r>
      <w:proofErr w:type="gramEnd"/>
    </w:p>
    <w:p w:rsidR="008416CF" w:rsidRPr="00D86E82" w:rsidRDefault="00C4002E" w:rsidP="00D86E82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восстановления </w:t>
      </w:r>
      <w:proofErr w:type="gramStart"/>
      <w:r w:rsidRPr="0072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4002E" w:rsidRPr="00720F57" w:rsidRDefault="008416CF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Обучающиеся, отчисленные ранее из Учреждения,  имеют право на восстановление  при наличии вакантных мест на основании заявления родителей (законных представителей).</w:t>
      </w:r>
    </w:p>
    <w:p w:rsidR="00C4002E" w:rsidRPr="00720F57" w:rsidRDefault="008416CF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proofErr w:type="gramStart"/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отчисленные за нарушения Правил внутреннего распорядка для обучающихся,  за противоправные действия и неоднократные нарушения Устава Учреждения, право на восстановление  не имеют.</w:t>
      </w:r>
      <w:proofErr w:type="gramEnd"/>
    </w:p>
    <w:p w:rsidR="00C4002E" w:rsidRPr="00720F57" w:rsidRDefault="008416CF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 Решение о восстановлении </w:t>
      </w:r>
      <w:proofErr w:type="gramStart"/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4002E" w:rsidRPr="007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Педагогический совет и директор Учреждения в форме издания приказа.</w:t>
      </w:r>
    </w:p>
    <w:p w:rsidR="00720F57" w:rsidRDefault="00720F57" w:rsidP="00720F57">
      <w:pPr>
        <w:pStyle w:val="22"/>
        <w:keepNext/>
        <w:keepLines/>
        <w:shd w:val="clear" w:color="auto" w:fill="auto"/>
        <w:spacing w:line="360" w:lineRule="auto"/>
        <w:ind w:left="284" w:right="284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7"/>
    </w:p>
    <w:p w:rsidR="00720F57" w:rsidRPr="00720F57" w:rsidRDefault="00720F57" w:rsidP="00720F57">
      <w:pPr>
        <w:pStyle w:val="22"/>
        <w:keepNext/>
        <w:keepLines/>
        <w:shd w:val="clear" w:color="auto" w:fill="auto"/>
        <w:spacing w:line="360" w:lineRule="auto"/>
        <w:ind w:left="284" w:righ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720F57" w:rsidRPr="00720F57" w:rsidRDefault="00720F57" w:rsidP="00720F57">
      <w:pPr>
        <w:pStyle w:val="30"/>
        <w:shd w:val="clear" w:color="auto" w:fill="auto"/>
        <w:tabs>
          <w:tab w:val="left" w:pos="1246"/>
        </w:tabs>
        <w:spacing w:line="360" w:lineRule="auto"/>
        <w:ind w:left="284" w:right="28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0F5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5.1.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720F5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Срок действия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Порядка</w:t>
      </w:r>
      <w:r w:rsidRPr="00720F5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ограничен.</w:t>
      </w:r>
    </w:p>
    <w:p w:rsidR="00720F57" w:rsidRPr="00720F57" w:rsidRDefault="00720F57" w:rsidP="00720F57">
      <w:pPr>
        <w:pStyle w:val="30"/>
        <w:shd w:val="clear" w:color="auto" w:fill="auto"/>
        <w:tabs>
          <w:tab w:val="left" w:pos="1226"/>
        </w:tabs>
        <w:spacing w:line="360" w:lineRule="auto"/>
        <w:ind w:left="284" w:right="284" w:firstLine="709"/>
        <w:rPr>
          <w:rFonts w:ascii="Times New Roman" w:hAnsi="Times New Roman" w:cs="Times New Roman"/>
          <w:b w:val="0"/>
          <w:sz w:val="24"/>
          <w:szCs w:val="24"/>
        </w:rPr>
      </w:pPr>
      <w:r w:rsidRPr="00720F5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5.2.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720F5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 изменении законодательства в данный локальный акт вносятся изменения установленном законом порядке.</w:t>
      </w:r>
    </w:p>
    <w:p w:rsidR="00720F57" w:rsidRPr="00720F57" w:rsidRDefault="00720F57" w:rsidP="00720F57">
      <w:pPr>
        <w:shd w:val="clear" w:color="auto" w:fill="FFFFFF"/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Дементьева  Светлана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30.03.2021 по 30.03.2022</w:t>
            </w:r>
          </w:p>
        </w:tc>
      </w:tr>
    </w:tbl>
    <w:sectPr xmlns:w="http://schemas.openxmlformats.org/wordprocessingml/2006/main" w:rsidR="00720F57" w:rsidRPr="00720F57" w:rsidSect="00C7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866">
    <w:multiLevelType w:val="hybridMultilevel"/>
    <w:lvl w:ilvl="0" w:tplc="58935160">
      <w:start w:val="1"/>
      <w:numFmt w:val="decimal"/>
      <w:lvlText w:val="%1."/>
      <w:lvlJc w:val="left"/>
      <w:pPr>
        <w:ind w:left="720" w:hanging="360"/>
      </w:pPr>
    </w:lvl>
    <w:lvl w:ilvl="1" w:tplc="58935160" w:tentative="1">
      <w:start w:val="1"/>
      <w:numFmt w:val="lowerLetter"/>
      <w:lvlText w:val="%2."/>
      <w:lvlJc w:val="left"/>
      <w:pPr>
        <w:ind w:left="1440" w:hanging="360"/>
      </w:pPr>
    </w:lvl>
    <w:lvl w:ilvl="2" w:tplc="58935160" w:tentative="1">
      <w:start w:val="1"/>
      <w:numFmt w:val="lowerRoman"/>
      <w:lvlText w:val="%3."/>
      <w:lvlJc w:val="right"/>
      <w:pPr>
        <w:ind w:left="2160" w:hanging="180"/>
      </w:pPr>
    </w:lvl>
    <w:lvl w:ilvl="3" w:tplc="58935160" w:tentative="1">
      <w:start w:val="1"/>
      <w:numFmt w:val="decimal"/>
      <w:lvlText w:val="%4."/>
      <w:lvlJc w:val="left"/>
      <w:pPr>
        <w:ind w:left="2880" w:hanging="360"/>
      </w:pPr>
    </w:lvl>
    <w:lvl w:ilvl="4" w:tplc="58935160" w:tentative="1">
      <w:start w:val="1"/>
      <w:numFmt w:val="lowerLetter"/>
      <w:lvlText w:val="%5."/>
      <w:lvlJc w:val="left"/>
      <w:pPr>
        <w:ind w:left="3600" w:hanging="360"/>
      </w:pPr>
    </w:lvl>
    <w:lvl w:ilvl="5" w:tplc="58935160" w:tentative="1">
      <w:start w:val="1"/>
      <w:numFmt w:val="lowerRoman"/>
      <w:lvlText w:val="%6."/>
      <w:lvlJc w:val="right"/>
      <w:pPr>
        <w:ind w:left="4320" w:hanging="180"/>
      </w:pPr>
    </w:lvl>
    <w:lvl w:ilvl="6" w:tplc="58935160" w:tentative="1">
      <w:start w:val="1"/>
      <w:numFmt w:val="decimal"/>
      <w:lvlText w:val="%7."/>
      <w:lvlJc w:val="left"/>
      <w:pPr>
        <w:ind w:left="5040" w:hanging="360"/>
      </w:pPr>
    </w:lvl>
    <w:lvl w:ilvl="7" w:tplc="58935160" w:tentative="1">
      <w:start w:val="1"/>
      <w:numFmt w:val="lowerLetter"/>
      <w:lvlText w:val="%8."/>
      <w:lvlJc w:val="left"/>
      <w:pPr>
        <w:ind w:left="5760" w:hanging="360"/>
      </w:pPr>
    </w:lvl>
    <w:lvl w:ilvl="8" w:tplc="58935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65">
    <w:multiLevelType w:val="hybridMultilevel"/>
    <w:lvl w:ilvl="0" w:tplc="986832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0B3053"/>
    <w:multiLevelType w:val="multilevel"/>
    <w:tmpl w:val="4CF60484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B49A6"/>
    <w:multiLevelType w:val="hybridMultilevel"/>
    <w:tmpl w:val="601EC6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C68"/>
    <w:multiLevelType w:val="hybridMultilevel"/>
    <w:tmpl w:val="1EC4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2CC6"/>
    <w:multiLevelType w:val="hybridMultilevel"/>
    <w:tmpl w:val="4F165C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0D59"/>
    <w:multiLevelType w:val="multilevel"/>
    <w:tmpl w:val="9AE25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80D71"/>
    <w:multiLevelType w:val="multilevel"/>
    <w:tmpl w:val="965A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4C50"/>
    <w:multiLevelType w:val="hybridMultilevel"/>
    <w:tmpl w:val="54B4E0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39B5B90"/>
    <w:multiLevelType w:val="multilevel"/>
    <w:tmpl w:val="F7503EE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632D6"/>
    <w:multiLevelType w:val="multilevel"/>
    <w:tmpl w:val="03506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B6A74"/>
    <w:multiLevelType w:val="multilevel"/>
    <w:tmpl w:val="7EF4CD34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D3D76"/>
    <w:multiLevelType w:val="multilevel"/>
    <w:tmpl w:val="AC9C8A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8FC7485"/>
    <w:multiLevelType w:val="multilevel"/>
    <w:tmpl w:val="BFBC35E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2">
    <w:nsid w:val="5D2D51EB"/>
    <w:multiLevelType w:val="multilevel"/>
    <w:tmpl w:val="EC4A64A8"/>
    <w:lvl w:ilvl="0">
      <w:start w:val="1"/>
      <w:numFmt w:val="decimal"/>
      <w:lvlText w:val="4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F213C"/>
    <w:multiLevelType w:val="multilevel"/>
    <w:tmpl w:val="6396CB32"/>
    <w:lvl w:ilvl="0">
      <w:start w:val="1"/>
      <w:numFmt w:val="decimal"/>
      <w:lvlText w:val="7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BC26C7"/>
    <w:multiLevelType w:val="multilevel"/>
    <w:tmpl w:val="8FD68782"/>
    <w:lvl w:ilvl="0">
      <w:start w:val="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C212D"/>
    <w:multiLevelType w:val="multilevel"/>
    <w:tmpl w:val="FBFA2A34"/>
    <w:lvl w:ilvl="0">
      <w:start w:val="1"/>
      <w:numFmt w:val="decimal"/>
      <w:lvlText w:val="4.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28865">
    <w:abstractNumId w:val="28865"/>
  </w:num>
  <w:num w:numId="28866">
    <w:abstractNumId w:val="2886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73D"/>
    <w:rsid w:val="000002F0"/>
    <w:rsid w:val="0002342E"/>
    <w:rsid w:val="00025A72"/>
    <w:rsid w:val="00076C27"/>
    <w:rsid w:val="00142559"/>
    <w:rsid w:val="001A1289"/>
    <w:rsid w:val="001B426F"/>
    <w:rsid w:val="001C0284"/>
    <w:rsid w:val="00242A7C"/>
    <w:rsid w:val="00270F5E"/>
    <w:rsid w:val="00670483"/>
    <w:rsid w:val="006B1F31"/>
    <w:rsid w:val="006E0048"/>
    <w:rsid w:val="00720F57"/>
    <w:rsid w:val="00737C12"/>
    <w:rsid w:val="007A0A50"/>
    <w:rsid w:val="007E0424"/>
    <w:rsid w:val="008416CF"/>
    <w:rsid w:val="0085267A"/>
    <w:rsid w:val="008908BA"/>
    <w:rsid w:val="00941D6E"/>
    <w:rsid w:val="0096637B"/>
    <w:rsid w:val="009765B2"/>
    <w:rsid w:val="009B31D7"/>
    <w:rsid w:val="009B64B4"/>
    <w:rsid w:val="009F1F25"/>
    <w:rsid w:val="00A5673D"/>
    <w:rsid w:val="00A9139A"/>
    <w:rsid w:val="00AE4657"/>
    <w:rsid w:val="00B926DF"/>
    <w:rsid w:val="00C4002E"/>
    <w:rsid w:val="00C77673"/>
    <w:rsid w:val="00C91CB0"/>
    <w:rsid w:val="00CF1451"/>
    <w:rsid w:val="00D16EBC"/>
    <w:rsid w:val="00D86E82"/>
    <w:rsid w:val="00DB4F1E"/>
    <w:rsid w:val="00E02236"/>
    <w:rsid w:val="00E94B75"/>
    <w:rsid w:val="00EC084E"/>
    <w:rsid w:val="00F1731A"/>
    <w:rsid w:val="00F4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5AE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908BA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8B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styleId="a6">
    <w:name w:val="List Paragraph"/>
    <w:basedOn w:val="a"/>
    <w:uiPriority w:val="34"/>
    <w:qFormat/>
    <w:rsid w:val="001B426F"/>
    <w:pPr>
      <w:ind w:left="720"/>
      <w:contextualSpacing/>
    </w:pPr>
  </w:style>
  <w:style w:type="character" w:customStyle="1" w:styleId="3105ptExact">
    <w:name w:val="Основной текст (3) + 10;5 pt;Не полужирный Exact"/>
    <w:basedOn w:val="a0"/>
    <w:rsid w:val="001C0284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20F57"/>
    <w:rPr>
      <w:rFonts w:ascii="Sylfaen" w:eastAsia="Sylfaen" w:hAnsi="Sylfaen" w:cs="Sylfae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20F5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20F57"/>
    <w:pPr>
      <w:widowControl w:val="0"/>
      <w:shd w:val="clear" w:color="auto" w:fill="FFFFFF"/>
      <w:spacing w:after="0" w:line="261" w:lineRule="exact"/>
      <w:outlineLvl w:val="1"/>
    </w:pPr>
    <w:rPr>
      <w:rFonts w:ascii="Sylfaen" w:eastAsia="Sylfaen" w:hAnsi="Sylfaen" w:cs="Sylfaen"/>
      <w:b/>
      <w:bCs/>
    </w:rPr>
  </w:style>
  <w:style w:type="paragraph" w:customStyle="1" w:styleId="30">
    <w:name w:val="Основной текст (3)"/>
    <w:basedOn w:val="a"/>
    <w:link w:val="3"/>
    <w:rsid w:val="00720F57"/>
    <w:pPr>
      <w:widowControl w:val="0"/>
      <w:shd w:val="clear" w:color="auto" w:fill="FFFFFF"/>
      <w:spacing w:after="0" w:line="261" w:lineRule="exact"/>
    </w:pPr>
    <w:rPr>
      <w:rFonts w:ascii="Sylfaen" w:eastAsia="Sylfaen" w:hAnsi="Sylfaen" w:cs="Sylfaen"/>
      <w:b/>
      <w:b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5A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27392061" Type="http://schemas.openxmlformats.org/officeDocument/2006/relationships/footnotes" Target="footnotes.xml"/><Relationship Id="rId364533467" Type="http://schemas.openxmlformats.org/officeDocument/2006/relationships/endnotes" Target="endnotes.xml"/><Relationship Id="rId389421187" Type="http://schemas.openxmlformats.org/officeDocument/2006/relationships/comments" Target="comments.xml"/><Relationship Id="rId653349080" Type="http://schemas.microsoft.com/office/2011/relationships/commentsExtended" Target="commentsExtended.xml"/><Relationship Id="rId21527714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UC37KzQspZJI9Fx2darIc5nqr30=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</SignatureValue>
  <KeyInfo>
    <X509Data>
      <X509Certificate>MIIFuTCCA6ECFGmuXN4bNSDagNvjEsKHZo/19nx7MA0GCSqGSIb3DQEBCwUAMIGQ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27392061"/>
            <mdssi:RelationshipReference SourceId="rId364533467"/>
            <mdssi:RelationshipReference SourceId="rId389421187"/>
            <mdssi:RelationshipReference SourceId="rId653349080"/>
            <mdssi:RelationshipReference SourceId="rId215277141"/>
          </Transform>
          <Transform Algorithm="http://www.w3.org/TR/2001/REC-xml-c14n-20010315"/>
        </Transforms>
        <DigestMethod Algorithm="http://www.w3.org/2000/09/xmldsig#sha1"/>
        <DigestValue>H/wQX4U+ppm7t/WW1F0qodWfurI=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nqyzXIVJiuL7I+b4dzq3xgokxOo=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4OI80xaq+AL6sQ0twdoVrz7U1u4=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dq2sheA3XpHwEY/7qUDJs+VdCLk=</DigestValue>
      </Reference>
      <Reference URI="/word/numbering.xml?ContentType=application/vnd.openxmlformats-officedocument.wordprocessingml.numbering+xml">
        <DigestMethod Algorithm="http://www.w3.org/2000/09/xmldsig#sha1"/>
        <DigestValue>coRu6jXiszavMAbawxSz8iY/imI=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6EHr4ZPvHbgQ1IXbOw0n0DzsSjQ=</DigestValue>
      </Reference>
      <Reference URI="/word/styles.xml?ContentType=application/vnd.openxmlformats-officedocument.wordprocessingml.styles+xml">
        <DigestMethod Algorithm="http://www.w3.org/2000/09/xmldsig#sha1"/>
        <DigestValue>+xlp/Q7juzqKwlZzgPQEhtTLzBU=</DigestValue>
      </Reference>
      <Reference URI="/word/stylesWithEffects.xml?ContentType=application/vnd.ms-word.stylesWithEffects+xml">
        <DigestMethod Algorithm="http://www.w3.org/2000/09/xmldsig#sha1"/>
        <DigestValue>cVbcF8YA4+Acrah14x2pEoNlp70=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2pVtMWh0xpSbjitH1vEhaXUxV9w=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2021-04-01T01:51:44Z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2020-01-14T07:49:00Z</cp:lastPrinted>
  <dcterms:created xsi:type="dcterms:W3CDTF">2020-01-14T07:42:00Z</dcterms:created>
  <dcterms:modified xsi:type="dcterms:W3CDTF">2020-01-14T07:53:00Z</dcterms:modified>
</cp:coreProperties>
</file>